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9AFB" w14:textId="77777777" w:rsidR="006E0712" w:rsidRPr="0051519C" w:rsidRDefault="006E0712" w:rsidP="006E0712">
      <w:pPr>
        <w:tabs>
          <w:tab w:val="left" w:pos="567"/>
        </w:tabs>
        <w:adjustRightInd w:val="0"/>
        <w:snapToGrid w:val="0"/>
        <w:jc w:val="center"/>
        <w:rPr>
          <w:b/>
          <w:bCs/>
          <w:spacing w:val="-4"/>
          <w:sz w:val="32"/>
          <w:szCs w:val="28"/>
        </w:rPr>
      </w:pPr>
      <w:proofErr w:type="gramStart"/>
      <w:r>
        <w:rPr>
          <w:rFonts w:hint="eastAsia"/>
          <w:b/>
          <w:bCs/>
          <w:sz w:val="32"/>
          <w:szCs w:val="28"/>
        </w:rPr>
        <w:t>臺</w:t>
      </w:r>
      <w:proofErr w:type="gramEnd"/>
      <w:r w:rsidRPr="0051519C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0D56" wp14:editId="01F87436">
                <wp:simplePos x="0" y="0"/>
                <wp:positionH relativeFrom="column">
                  <wp:posOffset>-209550</wp:posOffset>
                </wp:positionH>
                <wp:positionV relativeFrom="paragraph">
                  <wp:posOffset>-320675</wp:posOffset>
                </wp:positionV>
                <wp:extent cx="714375" cy="304800"/>
                <wp:effectExtent l="0" t="0" r="28575" b="19050"/>
                <wp:wrapNone/>
                <wp:docPr id="8517104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BBE75" w14:textId="77777777" w:rsidR="006E0712" w:rsidRPr="00034235" w:rsidRDefault="006E0712" w:rsidP="006E07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C0D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5.25pt;width:5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">
                <v:textbox>
                  <w:txbxContent>
                    <w:p w14:paraId="0C5BBE75" w14:textId="77777777" w:rsidR="006E0712" w:rsidRPr="00034235" w:rsidRDefault="006E0712" w:rsidP="006E07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51519C">
        <w:rPr>
          <w:b/>
          <w:bCs/>
          <w:sz w:val="32"/>
          <w:szCs w:val="28"/>
        </w:rPr>
        <w:t>東縣</w:t>
      </w:r>
      <w:r w:rsidRPr="0051519C">
        <w:rPr>
          <w:b/>
          <w:bCs/>
          <w:spacing w:val="-4"/>
          <w:sz w:val="32"/>
          <w:szCs w:val="28"/>
        </w:rPr>
        <w:t>關山鎮公所</w:t>
      </w:r>
      <w:r w:rsidRPr="0051519C">
        <w:rPr>
          <w:b/>
          <w:bCs/>
          <w:spacing w:val="-4"/>
          <w:sz w:val="32"/>
          <w:szCs w:val="28"/>
        </w:rPr>
        <w:t>-</w:t>
      </w:r>
      <w:r w:rsidRPr="0051519C">
        <w:rPr>
          <w:b/>
          <w:bCs/>
          <w:spacing w:val="-4"/>
          <w:sz w:val="32"/>
          <w:szCs w:val="28"/>
        </w:rPr>
        <w:t>關山鎮縱谷</w:t>
      </w:r>
      <w:proofErr w:type="gramStart"/>
      <w:r w:rsidRPr="0051519C">
        <w:rPr>
          <w:b/>
          <w:bCs/>
          <w:spacing w:val="-4"/>
          <w:sz w:val="32"/>
          <w:szCs w:val="28"/>
        </w:rPr>
        <w:t>文化食區新</w:t>
      </w:r>
      <w:proofErr w:type="gramEnd"/>
      <w:r w:rsidRPr="0051519C">
        <w:rPr>
          <w:b/>
          <w:bCs/>
          <w:spacing w:val="-4"/>
          <w:sz w:val="32"/>
          <w:szCs w:val="28"/>
        </w:rPr>
        <w:t>風貌形象商圈營造二期計畫</w:t>
      </w:r>
    </w:p>
    <w:p w14:paraId="105F5120" w14:textId="77777777" w:rsidR="006E0712" w:rsidRDefault="006E0712" w:rsidP="006E0712">
      <w:pPr>
        <w:jc w:val="center"/>
        <w:rPr>
          <w:b/>
          <w:bCs/>
          <w:sz w:val="32"/>
          <w:szCs w:val="28"/>
        </w:rPr>
      </w:pPr>
      <w:r w:rsidRPr="0051519C">
        <w:rPr>
          <w:b/>
          <w:bCs/>
          <w:sz w:val="32"/>
          <w:szCs w:val="28"/>
        </w:rPr>
        <w:t>店家升級改造</w:t>
      </w:r>
      <w:r>
        <w:rPr>
          <w:rFonts w:hint="eastAsia"/>
          <w:b/>
          <w:bCs/>
          <w:sz w:val="32"/>
          <w:szCs w:val="28"/>
        </w:rPr>
        <w:t xml:space="preserve">  </w:t>
      </w:r>
      <w:r>
        <w:rPr>
          <w:rFonts w:hint="eastAsia"/>
          <w:b/>
          <w:bCs/>
          <w:sz w:val="32"/>
          <w:szCs w:val="28"/>
        </w:rPr>
        <w:t>承諾書</w:t>
      </w:r>
    </w:p>
    <w:p w14:paraId="33B7E61C" w14:textId="77777777" w:rsidR="006E0712" w:rsidRPr="0000735B" w:rsidRDefault="006E0712" w:rsidP="006E0712">
      <w:pPr>
        <w:adjustRightInd w:val="0"/>
        <w:snapToGrid w:val="0"/>
        <w:spacing w:line="288" w:lineRule="auto"/>
        <w:jc w:val="both"/>
        <w:rPr>
          <w:sz w:val="32"/>
          <w:szCs w:val="28"/>
        </w:rPr>
      </w:pPr>
      <w:r w:rsidRPr="0051519C">
        <w:rPr>
          <w:sz w:val="32"/>
          <w:szCs w:val="28"/>
        </w:rPr>
        <w:t>本人</w:t>
      </w:r>
      <w:r w:rsidRPr="0051519C">
        <w:rPr>
          <w:sz w:val="32"/>
          <w:szCs w:val="28"/>
        </w:rPr>
        <w:t>/</w:t>
      </w:r>
      <w:r w:rsidRPr="0051519C">
        <w:rPr>
          <w:sz w:val="32"/>
          <w:szCs w:val="28"/>
        </w:rPr>
        <w:t>本單位</w:t>
      </w:r>
      <w:r w:rsidRPr="00A718FB">
        <w:rPr>
          <w:rFonts w:hint="eastAsia"/>
          <w:sz w:val="32"/>
          <w:szCs w:val="28"/>
          <w:u w:val="single"/>
        </w:rPr>
        <w:t xml:space="preserve">　　　　　　　　　　</w:t>
      </w:r>
      <w:r w:rsidRPr="0000735B">
        <w:rPr>
          <w:rFonts w:hint="eastAsia"/>
          <w:sz w:val="32"/>
          <w:szCs w:val="28"/>
        </w:rPr>
        <w:t>已清楚了解</w:t>
      </w:r>
      <w:proofErr w:type="gramStart"/>
      <w:r>
        <w:rPr>
          <w:rFonts w:hint="eastAsia"/>
          <w:sz w:val="32"/>
          <w:szCs w:val="28"/>
        </w:rPr>
        <w:t>臺</w:t>
      </w:r>
      <w:proofErr w:type="gramEnd"/>
      <w:r w:rsidRPr="0000735B">
        <w:rPr>
          <w:rFonts w:hint="eastAsia"/>
          <w:sz w:val="32"/>
          <w:szCs w:val="28"/>
        </w:rPr>
        <w:t>東縣關山鎮公所</w:t>
      </w:r>
      <w:r w:rsidRPr="0000735B">
        <w:rPr>
          <w:rFonts w:hint="eastAsia"/>
          <w:sz w:val="32"/>
          <w:szCs w:val="28"/>
        </w:rPr>
        <w:t>-</w:t>
      </w:r>
      <w:r w:rsidRPr="0000735B">
        <w:rPr>
          <w:rFonts w:hint="eastAsia"/>
          <w:sz w:val="32"/>
          <w:szCs w:val="28"/>
        </w:rPr>
        <w:t>關山鎮縱谷</w:t>
      </w:r>
      <w:proofErr w:type="gramStart"/>
      <w:r w:rsidRPr="0000735B">
        <w:rPr>
          <w:rFonts w:hint="eastAsia"/>
          <w:sz w:val="32"/>
          <w:szCs w:val="28"/>
        </w:rPr>
        <w:t>文化食區新</w:t>
      </w:r>
      <w:proofErr w:type="gramEnd"/>
      <w:r w:rsidRPr="0000735B">
        <w:rPr>
          <w:rFonts w:hint="eastAsia"/>
          <w:sz w:val="32"/>
          <w:szCs w:val="28"/>
        </w:rPr>
        <w:t>風貌形象商圈營造二期計畫店家升級改造</w:t>
      </w:r>
      <w:r>
        <w:rPr>
          <w:rFonts w:hint="eastAsia"/>
          <w:sz w:val="32"/>
          <w:szCs w:val="28"/>
        </w:rPr>
        <w:t>徵選內容</w:t>
      </w:r>
      <w:r w:rsidRPr="0000735B">
        <w:rPr>
          <w:rFonts w:hint="eastAsia"/>
          <w:spacing w:val="-2"/>
          <w:sz w:val="32"/>
          <w:szCs w:val="28"/>
        </w:rPr>
        <w:t>，謹此承諾：</w:t>
      </w:r>
    </w:p>
    <w:p w14:paraId="31037D77" w14:textId="77777777" w:rsidR="006E0712" w:rsidRDefault="006E0712" w:rsidP="006E0712">
      <w:pPr>
        <w:pStyle w:val="a3"/>
        <w:numPr>
          <w:ilvl w:val="0"/>
          <w:numId w:val="1"/>
        </w:numPr>
        <w:adjustRightInd w:val="0"/>
        <w:snapToGrid w:val="0"/>
        <w:spacing w:line="288" w:lineRule="auto"/>
        <w:ind w:leftChars="0" w:left="632" w:hangingChars="200" w:hanging="632"/>
        <w:jc w:val="both"/>
        <w:rPr>
          <w:rFonts w:ascii="Times New Roman" w:eastAsia="標楷體" w:hAnsi="Times New Roman" w:cs="Times New Roman"/>
          <w:spacing w:val="-2"/>
          <w:sz w:val="32"/>
          <w:szCs w:val="28"/>
        </w:rPr>
      </w:pPr>
      <w:r w:rsidRPr="0000735B">
        <w:rPr>
          <w:rFonts w:ascii="Times New Roman" w:eastAsia="標楷體" w:hAnsi="Times New Roman" w:cs="Times New Roman"/>
          <w:spacing w:val="-2"/>
          <w:sz w:val="32"/>
          <w:szCs w:val="28"/>
        </w:rPr>
        <w:t>本人</w:t>
      </w:r>
      <w:r w:rsidRPr="0000735B">
        <w:rPr>
          <w:rFonts w:ascii="Times New Roman" w:eastAsia="標楷體" w:hAnsi="Times New Roman" w:cs="Times New Roman"/>
          <w:spacing w:val="-2"/>
          <w:sz w:val="32"/>
          <w:szCs w:val="28"/>
        </w:rPr>
        <w:t>/</w:t>
      </w:r>
      <w:r w:rsidRPr="0000735B">
        <w:rPr>
          <w:rFonts w:ascii="Times New Roman" w:eastAsia="標楷體" w:hAnsi="Times New Roman" w:cs="Times New Roman"/>
          <w:spacing w:val="-2"/>
          <w:sz w:val="32"/>
          <w:szCs w:val="28"/>
        </w:rPr>
        <w:t>本單位自主提供之報名相關文件與資料皆屬真實合法，且願依循本須知所有規定，並配合主辦單位協助辦理相關活動，且同意遵守各項報名公告之權利與義務。</w:t>
      </w:r>
    </w:p>
    <w:p w14:paraId="6DF10808" w14:textId="77777777" w:rsidR="006E0712" w:rsidRDefault="006E0712" w:rsidP="006E0712">
      <w:pPr>
        <w:pStyle w:val="a3"/>
        <w:numPr>
          <w:ilvl w:val="0"/>
          <w:numId w:val="1"/>
        </w:numPr>
        <w:adjustRightInd w:val="0"/>
        <w:snapToGrid w:val="0"/>
        <w:spacing w:line="288" w:lineRule="auto"/>
        <w:ind w:leftChars="0" w:left="632" w:hangingChars="200" w:hanging="632"/>
        <w:jc w:val="both"/>
        <w:rPr>
          <w:rFonts w:ascii="Times New Roman" w:eastAsia="標楷體" w:hAnsi="Times New Roman" w:cs="Times New Roman"/>
          <w:spacing w:val="-2"/>
          <w:sz w:val="32"/>
          <w:szCs w:val="28"/>
        </w:rPr>
      </w:pPr>
      <w:r w:rsidRPr="0000735B">
        <w:rPr>
          <w:rFonts w:ascii="Times New Roman" w:eastAsia="標楷體" w:hAnsi="Times New Roman" w:cs="Times New Roman" w:hint="eastAsia"/>
          <w:spacing w:val="-2"/>
          <w:sz w:val="32"/>
          <w:szCs w:val="28"/>
        </w:rPr>
        <w:t>本人</w:t>
      </w:r>
      <w:r w:rsidRPr="0000735B">
        <w:rPr>
          <w:rFonts w:ascii="Times New Roman" w:eastAsia="標楷體" w:hAnsi="Times New Roman" w:cs="Times New Roman" w:hint="eastAsia"/>
          <w:spacing w:val="-2"/>
          <w:sz w:val="32"/>
          <w:szCs w:val="28"/>
        </w:rPr>
        <w:t>/</w:t>
      </w:r>
      <w:r w:rsidRPr="0000735B">
        <w:rPr>
          <w:rFonts w:ascii="Times New Roman" w:eastAsia="標楷體" w:hAnsi="Times New Roman" w:cs="Times New Roman" w:hint="eastAsia"/>
          <w:spacing w:val="-2"/>
          <w:sz w:val="32"/>
          <w:szCs w:val="28"/>
        </w:rPr>
        <w:t>本</w:t>
      </w:r>
      <w:r>
        <w:rPr>
          <w:rFonts w:ascii="Times New Roman" w:eastAsia="標楷體" w:hAnsi="Times New Roman" w:cs="Times New Roman" w:hint="eastAsia"/>
          <w:spacing w:val="-2"/>
          <w:sz w:val="32"/>
          <w:szCs w:val="28"/>
        </w:rPr>
        <w:t>單位</w:t>
      </w:r>
      <w:r w:rsidRPr="0000735B">
        <w:rPr>
          <w:rFonts w:ascii="Times New Roman" w:eastAsia="標楷體" w:hAnsi="Times New Roman" w:cs="Times New Roman" w:hint="eastAsia"/>
          <w:spacing w:val="-2"/>
          <w:sz w:val="32"/>
          <w:szCs w:val="28"/>
        </w:rPr>
        <w:t>願全程配合本徵選活動，並同意遵守權利義務及活動公告事項，如有違反，將依主辦單位撤銷報名與受輔導資格，並自行承擔消費者客訴及相關法律責任。</w:t>
      </w:r>
    </w:p>
    <w:p w14:paraId="52CE17E3" w14:textId="77777777" w:rsidR="006E0712" w:rsidRPr="0000735B" w:rsidRDefault="006E0712" w:rsidP="006E0712">
      <w:pPr>
        <w:pStyle w:val="a3"/>
        <w:numPr>
          <w:ilvl w:val="0"/>
          <w:numId w:val="1"/>
        </w:numPr>
        <w:adjustRightInd w:val="0"/>
        <w:snapToGrid w:val="0"/>
        <w:spacing w:line="288" w:lineRule="auto"/>
        <w:ind w:leftChars="0" w:left="632" w:hangingChars="200" w:hanging="632"/>
        <w:jc w:val="both"/>
        <w:rPr>
          <w:rFonts w:ascii="Times New Roman" w:eastAsia="標楷體" w:hAnsi="Times New Roman" w:cs="Times New Roman"/>
          <w:spacing w:val="-2"/>
          <w:sz w:val="32"/>
          <w:szCs w:val="28"/>
        </w:rPr>
      </w:pPr>
      <w:r w:rsidRPr="0000735B">
        <w:rPr>
          <w:rFonts w:ascii="Times New Roman" w:eastAsia="標楷體" w:hAnsi="Times New Roman" w:cs="Times New Roman" w:hint="eastAsia"/>
          <w:spacing w:val="-2"/>
          <w:sz w:val="32"/>
          <w:szCs w:val="28"/>
        </w:rPr>
        <w:t>本公司為合法登記之企業</w:t>
      </w:r>
      <w:r w:rsidRPr="0000735B">
        <w:rPr>
          <w:rFonts w:ascii="Times New Roman" w:eastAsia="標楷體" w:hAnsi="Times New Roman" w:cs="Times New Roman" w:hint="eastAsia"/>
          <w:spacing w:val="-2"/>
          <w:sz w:val="32"/>
          <w:szCs w:val="28"/>
        </w:rPr>
        <w:t>/</w:t>
      </w:r>
      <w:r w:rsidRPr="0000735B">
        <w:rPr>
          <w:rFonts w:ascii="Times New Roman" w:eastAsia="標楷體" w:hAnsi="Times New Roman" w:cs="Times New Roman" w:hint="eastAsia"/>
          <w:spacing w:val="-2"/>
          <w:sz w:val="32"/>
          <w:szCs w:val="28"/>
        </w:rPr>
        <w:t>商號。</w:t>
      </w:r>
    </w:p>
    <w:p w14:paraId="47773868" w14:textId="77777777" w:rsidR="006E0712" w:rsidRDefault="006E0712" w:rsidP="006E0712">
      <w:pPr>
        <w:rPr>
          <w:spacing w:val="-2"/>
          <w:sz w:val="32"/>
          <w:szCs w:val="28"/>
        </w:rPr>
      </w:pPr>
    </w:p>
    <w:p w14:paraId="43BBB88F" w14:textId="77777777" w:rsidR="006E0712" w:rsidRPr="0000735B" w:rsidRDefault="006E0712" w:rsidP="006E0712">
      <w:pPr>
        <w:rPr>
          <w:spacing w:val="-2"/>
          <w:sz w:val="32"/>
          <w:szCs w:val="28"/>
        </w:rPr>
      </w:pPr>
      <w:r w:rsidRPr="0000735B">
        <w:rPr>
          <w:rFonts w:hint="eastAsia"/>
          <w:spacing w:val="-2"/>
          <w:sz w:val="32"/>
          <w:szCs w:val="28"/>
        </w:rPr>
        <w:t xml:space="preserve">     </w:t>
      </w:r>
      <w:r w:rsidRPr="0000735B">
        <w:rPr>
          <w:rFonts w:hint="eastAsia"/>
          <w:spacing w:val="-2"/>
          <w:sz w:val="32"/>
          <w:szCs w:val="28"/>
        </w:rPr>
        <w:t>此致</w:t>
      </w:r>
    </w:p>
    <w:p w14:paraId="13A42A6E" w14:textId="77777777" w:rsidR="006E0712" w:rsidRPr="0000735B" w:rsidRDefault="006E0712" w:rsidP="006E0712">
      <w:pPr>
        <w:rPr>
          <w:spacing w:val="-2"/>
          <w:sz w:val="32"/>
          <w:szCs w:val="28"/>
        </w:rPr>
      </w:pPr>
      <w:proofErr w:type="gramStart"/>
      <w:r>
        <w:rPr>
          <w:rFonts w:hint="eastAsia"/>
          <w:sz w:val="32"/>
          <w:szCs w:val="28"/>
        </w:rPr>
        <w:t>臺</w:t>
      </w:r>
      <w:proofErr w:type="gramEnd"/>
      <w:r w:rsidRPr="0000735B">
        <w:rPr>
          <w:rFonts w:hint="eastAsia"/>
          <w:sz w:val="32"/>
          <w:szCs w:val="28"/>
        </w:rPr>
        <w:t>東縣關山鎮公所</w:t>
      </w:r>
    </w:p>
    <w:p w14:paraId="1BFC87B1" w14:textId="77777777" w:rsidR="006E0712" w:rsidRPr="0000735B" w:rsidRDefault="006E0712" w:rsidP="006E0712">
      <w:pPr>
        <w:rPr>
          <w:spacing w:val="-2"/>
          <w:sz w:val="32"/>
          <w:szCs w:val="28"/>
        </w:rPr>
      </w:pPr>
    </w:p>
    <w:p w14:paraId="41EE60F3" w14:textId="77777777" w:rsidR="006E0712" w:rsidRPr="0000735B" w:rsidRDefault="006E0712" w:rsidP="006E0712">
      <w:pPr>
        <w:rPr>
          <w:spacing w:val="-2"/>
          <w:sz w:val="32"/>
          <w:szCs w:val="28"/>
        </w:rPr>
      </w:pPr>
      <w:r w:rsidRPr="0000735B">
        <w:rPr>
          <w:rFonts w:hint="eastAsia"/>
          <w:spacing w:val="-2"/>
          <w:sz w:val="32"/>
          <w:szCs w:val="28"/>
        </w:rPr>
        <w:t>承諾人</w:t>
      </w:r>
    </w:p>
    <w:p w14:paraId="710A2756" w14:textId="77777777" w:rsidR="006E0712" w:rsidRPr="0000735B" w:rsidRDefault="006E0712" w:rsidP="006E0712">
      <w:pPr>
        <w:rPr>
          <w:spacing w:val="-2"/>
          <w:sz w:val="32"/>
          <w:szCs w:val="28"/>
        </w:rPr>
      </w:pPr>
      <w:r w:rsidRPr="0000735B">
        <w:rPr>
          <w:rFonts w:hint="eastAsia"/>
          <w:spacing w:val="-2"/>
          <w:sz w:val="32"/>
          <w:szCs w:val="28"/>
        </w:rPr>
        <w:t>公司</w:t>
      </w:r>
      <w:r w:rsidRPr="0000735B">
        <w:rPr>
          <w:rFonts w:hint="eastAsia"/>
          <w:spacing w:val="-2"/>
          <w:sz w:val="32"/>
          <w:szCs w:val="28"/>
        </w:rPr>
        <w:t>/</w:t>
      </w:r>
      <w:r w:rsidRPr="0000735B">
        <w:rPr>
          <w:rFonts w:hint="eastAsia"/>
          <w:spacing w:val="-2"/>
          <w:sz w:val="32"/>
          <w:szCs w:val="28"/>
        </w:rPr>
        <w:t>商行名稱：</w:t>
      </w:r>
      <w:r>
        <w:rPr>
          <w:rFonts w:hint="eastAsia"/>
          <w:spacing w:val="-2"/>
          <w:sz w:val="32"/>
          <w:szCs w:val="28"/>
        </w:rPr>
        <w:t xml:space="preserve">                          </w:t>
      </w:r>
      <w:r w:rsidRPr="0000735B">
        <w:rPr>
          <w:rFonts w:hint="eastAsia"/>
          <w:spacing w:val="-2"/>
          <w:sz w:val="32"/>
          <w:szCs w:val="28"/>
        </w:rPr>
        <w:t>（加蓋登記大小印鑑）</w:t>
      </w:r>
    </w:p>
    <w:p w14:paraId="2D93FF03" w14:textId="77777777" w:rsidR="006E0712" w:rsidRPr="0000735B" w:rsidRDefault="006E0712" w:rsidP="006E0712">
      <w:pPr>
        <w:rPr>
          <w:spacing w:val="-2"/>
          <w:sz w:val="32"/>
          <w:szCs w:val="28"/>
        </w:rPr>
      </w:pPr>
      <w:r w:rsidRPr="0000735B">
        <w:rPr>
          <w:rFonts w:hint="eastAsia"/>
          <w:spacing w:val="-2"/>
          <w:sz w:val="32"/>
          <w:szCs w:val="28"/>
        </w:rPr>
        <w:t>負責人：</w:t>
      </w:r>
    </w:p>
    <w:p w14:paraId="21AAD7CE" w14:textId="77777777" w:rsidR="006E0712" w:rsidRPr="0000735B" w:rsidRDefault="006E0712" w:rsidP="006E0712">
      <w:pPr>
        <w:rPr>
          <w:spacing w:val="-2"/>
          <w:sz w:val="32"/>
          <w:szCs w:val="28"/>
        </w:rPr>
      </w:pPr>
      <w:r w:rsidRPr="0000735B">
        <w:rPr>
          <w:rFonts w:hint="eastAsia"/>
          <w:spacing w:val="-2"/>
          <w:sz w:val="32"/>
          <w:szCs w:val="28"/>
        </w:rPr>
        <w:t>地址：</w:t>
      </w:r>
    </w:p>
    <w:p w14:paraId="3225B8C7" w14:textId="77777777" w:rsidR="006E0712" w:rsidRPr="0000735B" w:rsidRDefault="006E0712" w:rsidP="006E0712">
      <w:pPr>
        <w:rPr>
          <w:spacing w:val="-2"/>
          <w:sz w:val="32"/>
          <w:szCs w:val="28"/>
        </w:rPr>
      </w:pPr>
      <w:r w:rsidRPr="0000735B">
        <w:rPr>
          <w:rFonts w:hint="eastAsia"/>
          <w:spacing w:val="-2"/>
          <w:sz w:val="32"/>
          <w:szCs w:val="28"/>
        </w:rPr>
        <w:t>聯絡電話：</w:t>
      </w:r>
    </w:p>
    <w:p w14:paraId="6C2E73F2" w14:textId="77777777" w:rsidR="006E0712" w:rsidRDefault="006E0712" w:rsidP="006E0712">
      <w:pPr>
        <w:rPr>
          <w:spacing w:val="-2"/>
          <w:sz w:val="32"/>
          <w:szCs w:val="28"/>
        </w:rPr>
      </w:pPr>
    </w:p>
    <w:p w14:paraId="5B0E11AC" w14:textId="4D22F9F5" w:rsidR="00FA0454" w:rsidRDefault="006E0712" w:rsidP="006E0712">
      <w:pPr>
        <w:jc w:val="distribute"/>
      </w:pPr>
      <w:r w:rsidRPr="0000735B">
        <w:rPr>
          <w:rFonts w:hint="eastAsia"/>
          <w:spacing w:val="-2"/>
          <w:sz w:val="32"/>
          <w:szCs w:val="28"/>
        </w:rPr>
        <w:t>中華民國</w:t>
      </w:r>
      <w:r w:rsidRPr="0000735B">
        <w:rPr>
          <w:rFonts w:hint="eastAsia"/>
          <w:spacing w:val="-2"/>
          <w:sz w:val="32"/>
          <w:szCs w:val="28"/>
        </w:rPr>
        <w:t>11</w:t>
      </w:r>
      <w:r>
        <w:rPr>
          <w:rFonts w:hint="eastAsia"/>
          <w:spacing w:val="-2"/>
          <w:sz w:val="32"/>
          <w:szCs w:val="28"/>
        </w:rPr>
        <w:t>4</w:t>
      </w:r>
      <w:r w:rsidRPr="0000735B">
        <w:rPr>
          <w:rFonts w:hint="eastAsia"/>
          <w:spacing w:val="-2"/>
          <w:sz w:val="32"/>
          <w:szCs w:val="28"/>
        </w:rPr>
        <w:t>年</w:t>
      </w:r>
      <w:r>
        <w:rPr>
          <w:rFonts w:hint="eastAsia"/>
          <w:spacing w:val="-2"/>
          <w:sz w:val="32"/>
          <w:szCs w:val="28"/>
        </w:rPr>
        <w:t>7</w:t>
      </w:r>
      <w:r w:rsidRPr="0000735B">
        <w:rPr>
          <w:rFonts w:hint="eastAsia"/>
          <w:spacing w:val="-2"/>
          <w:sz w:val="32"/>
          <w:szCs w:val="28"/>
        </w:rPr>
        <w:t>月　　日</w:t>
      </w:r>
    </w:p>
    <w:sectPr w:rsidR="00FA0454" w:rsidSect="006E07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737"/>
    <w:multiLevelType w:val="hybridMultilevel"/>
    <w:tmpl w:val="7EE202CE"/>
    <w:lvl w:ilvl="0" w:tplc="3E7EC5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12"/>
    <w:rsid w:val="000A16EE"/>
    <w:rsid w:val="000E749D"/>
    <w:rsid w:val="00113B43"/>
    <w:rsid w:val="001A0FB9"/>
    <w:rsid w:val="004A3D11"/>
    <w:rsid w:val="006040F8"/>
    <w:rsid w:val="006E0712"/>
    <w:rsid w:val="008607D3"/>
    <w:rsid w:val="009E364D"/>
    <w:rsid w:val="00A81167"/>
    <w:rsid w:val="00AE1401"/>
    <w:rsid w:val="00CE1810"/>
    <w:rsid w:val="00CF165C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B3A3"/>
  <w15:chartTrackingRefBased/>
  <w15:docId w15:val="{94FF1245-13F5-4EFF-B792-CC28763F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0712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第三層,標題一"/>
    <w:basedOn w:val="a"/>
    <w:link w:val="a4"/>
    <w:uiPriority w:val="34"/>
    <w:qFormat/>
    <w:rsid w:val="006E0712"/>
    <w:pPr>
      <w:widowControl/>
      <w:ind w:leftChars="200" w:left="480"/>
    </w:pPr>
    <w:rPr>
      <w:rFonts w:ascii="Georgia" w:eastAsia="BiauKai" w:hAnsi="Georgia" w:cs="新細明體"/>
      <w:sz w:val="24"/>
      <w:szCs w:val="24"/>
    </w:rPr>
  </w:style>
  <w:style w:type="character" w:customStyle="1" w:styleId="a4">
    <w:name w:val="清單段落 字元"/>
    <w:aliases w:val="卑南壹 字元,List Paragraph 字元,第三層 字元,標題一 字元"/>
    <w:link w:val="a3"/>
    <w:uiPriority w:val="34"/>
    <w:locked/>
    <w:rsid w:val="006E0712"/>
    <w:rPr>
      <w:rFonts w:ascii="Georgia" w:eastAsia="BiauKai" w:hAnsi="Georgia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1</cp:revision>
  <dcterms:created xsi:type="dcterms:W3CDTF">2025-07-11T06:18:00Z</dcterms:created>
  <dcterms:modified xsi:type="dcterms:W3CDTF">2025-07-11T06:19:00Z</dcterms:modified>
</cp:coreProperties>
</file>